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3C" w:rsidRPr="00205D4E" w:rsidRDefault="0088713C" w:rsidP="00B433FF">
      <w:pPr>
        <w:tabs>
          <w:tab w:val="left" w:pos="567"/>
          <w:tab w:val="right" w:pos="10793"/>
        </w:tabs>
        <w:jc w:val="righ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-13335</wp:posOffset>
            </wp:positionH>
            <wp:positionV relativeFrom="paragraph">
              <wp:posOffset>-400050</wp:posOffset>
            </wp:positionV>
            <wp:extent cx="1847850" cy="989965"/>
            <wp:effectExtent l="19050" t="0" r="0" b="0"/>
            <wp:wrapTight wrapText="bothSides">
              <wp:wrapPolygon edited="0">
                <wp:start x="-223" y="0"/>
                <wp:lineTo x="-223" y="21198"/>
                <wp:lineTo x="21600" y="21198"/>
                <wp:lineTo x="21600" y="0"/>
                <wp:lineTo x="-223" y="0"/>
              </wp:wrapPolygon>
            </wp:wrapTight>
            <wp:docPr id="11" name="Рисунок 5" descr="eve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ver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4AB0">
        <w:rPr>
          <w:b/>
          <w:bCs/>
          <w:sz w:val="22"/>
          <w:szCs w:val="22"/>
        </w:rPr>
        <w:t xml:space="preserve">                            </w:t>
      </w:r>
      <w:r w:rsidRPr="00205D4E">
        <w:rPr>
          <w:b/>
          <w:bCs/>
          <w:sz w:val="22"/>
          <w:szCs w:val="22"/>
        </w:rPr>
        <w:t xml:space="preserve">РОССИЯ, </w:t>
      </w:r>
      <w:smartTag w:uri="urn:schemas-microsoft-com:office:smarttags" w:element="metricconverter">
        <w:smartTagPr>
          <w:attr w:name="ProductID" w:val="454080, г"/>
        </w:smartTagPr>
        <w:r w:rsidRPr="00205D4E">
          <w:rPr>
            <w:b/>
            <w:bCs/>
            <w:sz w:val="22"/>
            <w:szCs w:val="22"/>
          </w:rPr>
          <w:t>454080, г</w:t>
        </w:r>
      </w:smartTag>
      <w:r w:rsidRPr="00205D4E">
        <w:rPr>
          <w:b/>
          <w:bCs/>
          <w:sz w:val="22"/>
          <w:szCs w:val="22"/>
        </w:rPr>
        <w:t>. Челябинск, ул</w:t>
      </w:r>
      <w:proofErr w:type="gramStart"/>
      <w:r w:rsidRPr="00205D4E">
        <w:rPr>
          <w:b/>
          <w:bCs/>
          <w:sz w:val="22"/>
          <w:szCs w:val="22"/>
        </w:rPr>
        <w:t>.Э</w:t>
      </w:r>
      <w:proofErr w:type="gramEnd"/>
      <w:r w:rsidRPr="00205D4E">
        <w:rPr>
          <w:b/>
          <w:bCs/>
          <w:sz w:val="22"/>
          <w:szCs w:val="22"/>
        </w:rPr>
        <w:t>нтузиастов, 12, 404 офис</w:t>
      </w:r>
    </w:p>
    <w:p w:rsidR="0088713C" w:rsidRPr="00205D4E" w:rsidRDefault="00144AB0" w:rsidP="00B433FF">
      <w:pPr>
        <w:tabs>
          <w:tab w:val="left" w:pos="210"/>
          <w:tab w:val="left" w:pos="360"/>
          <w:tab w:val="right" w:pos="10793"/>
        </w:tabs>
        <w:jc w:val="right"/>
        <w:rPr>
          <w:sz w:val="22"/>
          <w:szCs w:val="22"/>
          <w:lang w:val="en-US"/>
        </w:rPr>
      </w:pPr>
      <w:r w:rsidRPr="00955075">
        <w:rPr>
          <w:b/>
          <w:sz w:val="22"/>
          <w:szCs w:val="22"/>
        </w:rPr>
        <w:t xml:space="preserve">      </w:t>
      </w:r>
      <w:r w:rsidR="0088713C" w:rsidRPr="00205D4E">
        <w:rPr>
          <w:b/>
          <w:sz w:val="22"/>
          <w:szCs w:val="22"/>
        </w:rPr>
        <w:t>Сайт</w:t>
      </w:r>
      <w:r w:rsidR="0088713C" w:rsidRPr="00205D4E">
        <w:rPr>
          <w:sz w:val="22"/>
          <w:szCs w:val="22"/>
          <w:lang w:val="en-US"/>
        </w:rPr>
        <w:t xml:space="preserve">  </w:t>
      </w:r>
      <w:r w:rsidR="00062564">
        <w:fldChar w:fldCharType="begin"/>
      </w:r>
      <w:r w:rsidR="00062564" w:rsidRPr="00064A26">
        <w:rPr>
          <w:lang w:val="en-US"/>
        </w:rPr>
        <w:instrText>HYPERLINK "http://www.everestkursy.ru/"</w:instrText>
      </w:r>
      <w:r w:rsidR="00062564">
        <w:fldChar w:fldCharType="separate"/>
      </w:r>
      <w:r w:rsidR="0088713C" w:rsidRPr="00205D4E">
        <w:rPr>
          <w:rStyle w:val="a3"/>
          <w:b/>
          <w:bCs/>
          <w:sz w:val="22"/>
          <w:szCs w:val="22"/>
          <w:lang w:val="en-US"/>
        </w:rPr>
        <w:t>www.everestkursy.ru</w:t>
      </w:r>
      <w:r w:rsidR="00062564">
        <w:fldChar w:fldCharType="end"/>
      </w:r>
      <w:r w:rsidR="0088713C" w:rsidRPr="00205D4E">
        <w:rPr>
          <w:b/>
          <w:bCs/>
          <w:sz w:val="22"/>
          <w:szCs w:val="22"/>
          <w:lang w:val="en-US"/>
        </w:rPr>
        <w:t xml:space="preserve">. E-mail: </w:t>
      </w:r>
      <w:r w:rsidR="00062564">
        <w:fldChar w:fldCharType="begin"/>
      </w:r>
      <w:r w:rsidR="00062564" w:rsidRPr="00064A26">
        <w:rPr>
          <w:lang w:val="en-US"/>
        </w:rPr>
        <w:instrText>HYPERLINK "mailto:everest-chel@mail.ru"</w:instrText>
      </w:r>
      <w:r w:rsidR="00062564">
        <w:fldChar w:fldCharType="separate"/>
      </w:r>
      <w:r w:rsidR="0088713C" w:rsidRPr="00205D4E">
        <w:rPr>
          <w:rStyle w:val="a3"/>
          <w:b/>
          <w:bCs/>
          <w:sz w:val="22"/>
          <w:szCs w:val="22"/>
          <w:lang w:val="en-US"/>
        </w:rPr>
        <w:t>everest-chel@mail.ru</w:t>
      </w:r>
      <w:r w:rsidR="00062564">
        <w:fldChar w:fldCharType="end"/>
      </w:r>
    </w:p>
    <w:p w:rsidR="0088713C" w:rsidRPr="00205D4E" w:rsidRDefault="00144AB0" w:rsidP="00130774">
      <w:pPr>
        <w:tabs>
          <w:tab w:val="left" w:pos="210"/>
          <w:tab w:val="left" w:pos="360"/>
          <w:tab w:val="right" w:pos="10793"/>
        </w:tabs>
        <w:rPr>
          <w:b/>
          <w:bCs/>
          <w:sz w:val="22"/>
          <w:szCs w:val="22"/>
        </w:rPr>
      </w:pPr>
      <w:r w:rsidRPr="00064A26">
        <w:rPr>
          <w:b/>
          <w:bCs/>
          <w:sz w:val="22"/>
          <w:szCs w:val="22"/>
          <w:lang w:val="en-US"/>
        </w:rPr>
        <w:t xml:space="preserve">  </w:t>
      </w:r>
      <w:r w:rsidR="00130774" w:rsidRPr="00064A26">
        <w:rPr>
          <w:b/>
          <w:bCs/>
          <w:sz w:val="22"/>
          <w:szCs w:val="22"/>
          <w:lang w:val="en-US"/>
        </w:rPr>
        <w:t xml:space="preserve">                             </w:t>
      </w:r>
      <w:r w:rsidR="001F717A" w:rsidRPr="00064A26">
        <w:rPr>
          <w:b/>
          <w:bCs/>
          <w:sz w:val="22"/>
          <w:szCs w:val="22"/>
          <w:lang w:val="en-US"/>
        </w:rPr>
        <w:t xml:space="preserve">                            </w:t>
      </w:r>
      <w:r w:rsidR="00130774" w:rsidRPr="00064A26">
        <w:rPr>
          <w:b/>
          <w:bCs/>
          <w:sz w:val="22"/>
          <w:szCs w:val="22"/>
          <w:lang w:val="en-US"/>
        </w:rPr>
        <w:t xml:space="preserve"> </w:t>
      </w:r>
      <w:r w:rsidR="001F717A">
        <w:rPr>
          <w:b/>
          <w:bCs/>
          <w:sz w:val="22"/>
          <w:szCs w:val="22"/>
        </w:rPr>
        <w:t>Тел./факс 265-39-61(81), сот: 8908-062-01-53</w:t>
      </w:r>
    </w:p>
    <w:p w:rsidR="0088713C" w:rsidRPr="00205D4E" w:rsidRDefault="00130774" w:rsidP="00130774">
      <w:pPr>
        <w:tabs>
          <w:tab w:val="left" w:pos="210"/>
          <w:tab w:val="left" w:pos="360"/>
          <w:tab w:val="right" w:pos="1079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="001F717A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="001F717A">
        <w:rPr>
          <w:b/>
          <w:bCs/>
          <w:sz w:val="22"/>
          <w:szCs w:val="22"/>
        </w:rPr>
        <w:t xml:space="preserve">   </w:t>
      </w:r>
      <w:r w:rsidR="0088713C" w:rsidRPr="00205D4E">
        <w:rPr>
          <w:b/>
          <w:bCs/>
          <w:sz w:val="22"/>
          <w:szCs w:val="22"/>
        </w:rPr>
        <w:t>Лицензия на образовательную  деятельность № 0002650</w:t>
      </w:r>
    </w:p>
    <w:p w:rsidR="00205D4E" w:rsidRDefault="00062564" w:rsidP="0088713C">
      <w:pPr>
        <w:tabs>
          <w:tab w:val="left" w:pos="6810"/>
        </w:tabs>
      </w:pPr>
      <w:r w:rsidRPr="00062564">
        <w:rPr>
          <w:sz w:val="22"/>
          <w:szCs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79.4pt;margin-top:8.5pt;width:361.5pt;height:94.5pt;z-index:251656192">
            <v:textbox style="mso-next-textbox:#_x0000_s1026">
              <w:txbxContent>
                <w:p w:rsidR="0088713C" w:rsidRDefault="00205D4E" w:rsidP="0088713C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kern w:val="36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  <w:kern w:val="36"/>
                    </w:rPr>
                    <w:t>Семинар-практикум для бухгалтеров</w:t>
                  </w:r>
                  <w:r w:rsidR="0088713C">
                    <w:rPr>
                      <w:rFonts w:asciiTheme="majorHAnsi" w:hAnsiTheme="majorHAnsi"/>
                      <w:b/>
                      <w:color w:val="000000"/>
                      <w:kern w:val="36"/>
                    </w:rPr>
                    <w:t>:</w:t>
                  </w:r>
                </w:p>
                <w:p w:rsidR="00752443" w:rsidRPr="00752443" w:rsidRDefault="00130774" w:rsidP="00752443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highlight w:val="yellow"/>
                    </w:rPr>
                  </w:pPr>
                  <w:r w:rsidRPr="00752443">
                    <w:rPr>
                      <w:rFonts w:ascii="Times New Roman" w:hAnsi="Times New Roman" w:cs="Times New Roman"/>
                      <w:b/>
                      <w:i/>
                      <w:color w:val="000000"/>
                      <w:kern w:val="36"/>
                      <w:sz w:val="40"/>
                      <w:szCs w:val="40"/>
                      <w:highlight w:val="yellow"/>
                    </w:rPr>
                    <w:t>«</w:t>
                  </w:r>
                  <w:r w:rsidR="00752443" w:rsidRPr="0075244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highlight w:val="yellow"/>
                    </w:rPr>
                    <w:t>Полугодовая отчетность в 2017г.</w:t>
                  </w:r>
                </w:p>
                <w:p w:rsidR="00130774" w:rsidRPr="00752443" w:rsidRDefault="00064A26" w:rsidP="00752443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kern w:val="36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highlight w:val="yellow"/>
                    </w:rPr>
                    <w:t>Особенности сдачи</w:t>
                  </w:r>
                  <w:r w:rsidR="00130774" w:rsidRPr="00752443">
                    <w:rPr>
                      <w:rFonts w:ascii="Times New Roman" w:hAnsi="Times New Roman" w:cs="Times New Roman"/>
                      <w:b/>
                      <w:i/>
                      <w:color w:val="000000"/>
                      <w:kern w:val="36"/>
                      <w:sz w:val="40"/>
                      <w:szCs w:val="40"/>
                      <w:highlight w:val="yellow"/>
                    </w:rPr>
                    <w:t>»</w:t>
                  </w:r>
                </w:p>
                <w:p w:rsidR="0088713C" w:rsidRDefault="0088713C" w:rsidP="0088713C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kern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47" style="position:absolute;margin-left:6.45pt;margin-top:8.5pt;width:145.95pt;height:39pt;z-index:251659264" arcsize="10923f">
            <v:textbox>
              <w:txbxContent>
                <w:p w:rsidR="00275D6C" w:rsidRDefault="0068026B" w:rsidP="00275D6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32"/>
                      <w:szCs w:val="32"/>
                    </w:rPr>
                    <w:t xml:space="preserve">20 </w:t>
                  </w:r>
                  <w:r w:rsidR="00752443">
                    <w:rPr>
                      <w:rFonts w:asciiTheme="minorHAnsi" w:hAnsiTheme="minorHAnsi"/>
                      <w:b/>
                      <w:i/>
                      <w:sz w:val="32"/>
                      <w:szCs w:val="32"/>
                    </w:rPr>
                    <w:t>июля 2017г</w:t>
                  </w:r>
                </w:p>
                <w:p w:rsidR="00275D6C" w:rsidRDefault="00275D6C"/>
              </w:txbxContent>
            </v:textbox>
          </v:roundrect>
        </w:pict>
      </w:r>
    </w:p>
    <w:p w:rsidR="0088713C" w:rsidRDefault="0088713C" w:rsidP="0088713C">
      <w:pPr>
        <w:tabs>
          <w:tab w:val="left" w:pos="6810"/>
        </w:tabs>
      </w:pPr>
      <w:r>
        <w:tab/>
      </w:r>
      <w:r>
        <w:tab/>
      </w:r>
    </w:p>
    <w:p w:rsidR="0088713C" w:rsidRDefault="0088713C" w:rsidP="0088713C">
      <w:pPr>
        <w:tabs>
          <w:tab w:val="left" w:pos="6810"/>
        </w:tabs>
      </w:pPr>
    </w:p>
    <w:p w:rsidR="0088713C" w:rsidRDefault="00062564" w:rsidP="00B25BEF">
      <w:pPr>
        <w:tabs>
          <w:tab w:val="left" w:pos="6810"/>
        </w:tabs>
        <w:ind w:left="-709"/>
      </w:pPr>
      <w:r w:rsidRPr="00062564">
        <w:rPr>
          <w:b/>
          <w:noProof/>
        </w:rPr>
        <w:pict>
          <v:oval id="_x0000_s1048" style="position:absolute;left:0;text-align:left;margin-left:6.45pt;margin-top:11.5pt;width:145.95pt;height:55.8pt;z-index:251660288">
            <v:textbox>
              <w:txbxContent>
                <w:p w:rsidR="00275D6C" w:rsidRPr="00B25BEF" w:rsidRDefault="00275D6C" w:rsidP="00275D6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32"/>
                      <w:szCs w:val="32"/>
                    </w:rPr>
                  </w:pPr>
                  <w:r w:rsidRPr="00B433FF">
                    <w:rPr>
                      <w:rFonts w:asciiTheme="minorHAnsi" w:hAnsiTheme="minorHAnsi"/>
                      <w:b/>
                      <w:i/>
                    </w:rPr>
                    <w:t>Стоимость:</w:t>
                  </w:r>
                </w:p>
                <w:p w:rsidR="00275D6C" w:rsidRPr="00B25BEF" w:rsidRDefault="00752443" w:rsidP="00275D6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32"/>
                      <w:szCs w:val="32"/>
                    </w:rPr>
                    <w:t>16</w:t>
                  </w:r>
                  <w:r w:rsidR="0001471F">
                    <w:rPr>
                      <w:rFonts w:asciiTheme="minorHAnsi" w:hAnsiTheme="minorHAnsi"/>
                      <w:b/>
                      <w:i/>
                      <w:sz w:val="32"/>
                      <w:szCs w:val="32"/>
                    </w:rPr>
                    <w:t>50</w:t>
                  </w:r>
                  <w:r w:rsidR="00275D6C" w:rsidRPr="00B25BEF">
                    <w:rPr>
                      <w:rFonts w:asciiTheme="minorHAnsi" w:hAnsiTheme="minorHAnsi"/>
                      <w:b/>
                      <w:i/>
                      <w:sz w:val="32"/>
                      <w:szCs w:val="32"/>
                    </w:rPr>
                    <w:t>р</w:t>
                  </w:r>
                </w:p>
                <w:p w:rsidR="00275D6C" w:rsidRDefault="00275D6C"/>
              </w:txbxContent>
            </v:textbox>
          </v:oval>
        </w:pict>
      </w:r>
    </w:p>
    <w:p w:rsidR="0088713C" w:rsidRDefault="0088713C" w:rsidP="0088713C">
      <w:pPr>
        <w:tabs>
          <w:tab w:val="left" w:pos="6810"/>
        </w:tabs>
      </w:pPr>
    </w:p>
    <w:p w:rsidR="0088713C" w:rsidRDefault="0088713C" w:rsidP="00B25BEF">
      <w:pPr>
        <w:tabs>
          <w:tab w:val="left" w:pos="6810"/>
        </w:tabs>
        <w:ind w:left="-993"/>
      </w:pPr>
    </w:p>
    <w:p w:rsidR="0088713C" w:rsidRDefault="0088713C" w:rsidP="0088713C">
      <w:pPr>
        <w:tabs>
          <w:tab w:val="left" w:pos="6810"/>
        </w:tabs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 xml:space="preserve">  </w:t>
      </w:r>
    </w:p>
    <w:p w:rsidR="0088713C" w:rsidRDefault="0088713C" w:rsidP="0088713C">
      <w:pPr>
        <w:tabs>
          <w:tab w:val="left" w:pos="6810"/>
        </w:tabs>
        <w:rPr>
          <w:rFonts w:asciiTheme="minorHAnsi" w:hAnsiTheme="minorHAnsi"/>
          <w:b/>
        </w:rPr>
      </w:pPr>
      <w:r>
        <w:rPr>
          <w:sz w:val="18"/>
          <w:szCs w:val="18"/>
        </w:rPr>
        <w:t xml:space="preserve">  </w:t>
      </w:r>
    </w:p>
    <w:p w:rsidR="00205D4E" w:rsidRPr="001F717A" w:rsidRDefault="00955075" w:rsidP="00130774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1F717A">
        <w:rPr>
          <w:rFonts w:asciiTheme="majorHAnsi" w:hAnsiTheme="majorHAnsi"/>
          <w:b/>
          <w:sz w:val="28"/>
          <w:szCs w:val="28"/>
        </w:rPr>
        <w:t>Программа семинара:</w:t>
      </w:r>
    </w:p>
    <w:p w:rsidR="00752443" w:rsidRPr="00752443" w:rsidRDefault="00752443" w:rsidP="0075244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52443">
        <w:rPr>
          <w:rFonts w:ascii="Times New Roman" w:hAnsi="Times New Roman" w:cs="Times New Roman"/>
          <w:b/>
          <w:i/>
          <w:sz w:val="24"/>
          <w:szCs w:val="24"/>
        </w:rPr>
        <w:t>Расчет по страховым взносам.</w:t>
      </w:r>
    </w:p>
    <w:p w:rsidR="00752443" w:rsidRPr="00752443" w:rsidRDefault="00752443" w:rsidP="00752443">
      <w:pPr>
        <w:pStyle w:val="a4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Как составить и сдать расчет по страховым взносам в ИФНС.</w:t>
      </w:r>
    </w:p>
    <w:p w:rsidR="00752443" w:rsidRPr="00752443" w:rsidRDefault="00752443" w:rsidP="00752443">
      <w:pPr>
        <w:pStyle w:val="a4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Чем грозят нарушения при сдаче расчета.</w:t>
      </w:r>
    </w:p>
    <w:p w:rsidR="00752443" w:rsidRPr="00752443" w:rsidRDefault="00752443" w:rsidP="00752443">
      <w:pPr>
        <w:pStyle w:val="a4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Как передавать копии раздела сотрудникам.</w:t>
      </w:r>
    </w:p>
    <w:p w:rsidR="00752443" w:rsidRPr="00752443" w:rsidRDefault="00752443" w:rsidP="00752443">
      <w:pPr>
        <w:pStyle w:val="a4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Уточненные расчеты.</w:t>
      </w:r>
    </w:p>
    <w:p w:rsidR="00752443" w:rsidRPr="00752443" w:rsidRDefault="00752443" w:rsidP="00752443">
      <w:pPr>
        <w:pStyle w:val="a4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bCs/>
          <w:i/>
          <w:sz w:val="24"/>
          <w:szCs w:val="24"/>
        </w:rPr>
        <w:t xml:space="preserve">Как отражать в расчете: </w:t>
      </w:r>
      <w:r w:rsidRPr="00752443">
        <w:rPr>
          <w:rFonts w:ascii="Times New Roman" w:hAnsi="Times New Roman" w:cs="Times New Roman"/>
          <w:i/>
          <w:sz w:val="24"/>
          <w:szCs w:val="24"/>
        </w:rPr>
        <w:t>суточные, компенсации за использование личного автомобиля и т.д.</w:t>
      </w:r>
    </w:p>
    <w:p w:rsidR="00752443" w:rsidRPr="00752443" w:rsidRDefault="00752443" w:rsidP="00752443">
      <w:pPr>
        <w:pStyle w:val="a4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Что проверить для расчета за полугодие.</w:t>
      </w:r>
    </w:p>
    <w:p w:rsidR="00752443" w:rsidRPr="00752443" w:rsidRDefault="00752443" w:rsidP="00752443">
      <w:pPr>
        <w:pStyle w:val="a4"/>
        <w:numPr>
          <w:ilvl w:val="0"/>
          <w:numId w:val="24"/>
        </w:numPr>
        <w:rPr>
          <w:rStyle w:val="incut-head-sub"/>
          <w:rFonts w:ascii="Times New Roman" w:hAnsi="Times New Roman" w:cs="Times New Roman"/>
          <w:i/>
          <w:sz w:val="24"/>
          <w:szCs w:val="24"/>
        </w:rPr>
      </w:pPr>
      <w:r w:rsidRPr="00752443">
        <w:rPr>
          <w:rStyle w:val="incut-head-sub"/>
          <w:rFonts w:ascii="Times New Roman" w:hAnsi="Times New Roman" w:cs="Times New Roman"/>
          <w:i/>
          <w:sz w:val="24"/>
          <w:szCs w:val="24"/>
        </w:rPr>
        <w:t>Нужно ли в расчете страховых взносов отражать оплату гостиницы и билетов командированному сотруднику?</w:t>
      </w:r>
    </w:p>
    <w:p w:rsidR="00752443" w:rsidRPr="00752443" w:rsidRDefault="00752443" w:rsidP="00752443">
      <w:pPr>
        <w:pStyle w:val="a4"/>
        <w:numPr>
          <w:ilvl w:val="0"/>
          <w:numId w:val="24"/>
        </w:numPr>
        <w:rPr>
          <w:rStyle w:val="incut-head-sub"/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Как вернуть или зачесть переплату по страховым взносам.</w:t>
      </w:r>
    </w:p>
    <w:p w:rsidR="00752443" w:rsidRPr="00752443" w:rsidRDefault="00752443" w:rsidP="00752443">
      <w:pPr>
        <w:pStyle w:val="a4"/>
        <w:rPr>
          <w:rStyle w:val="incut-head-sub"/>
          <w:rFonts w:ascii="Times New Roman" w:hAnsi="Times New Roman" w:cs="Times New Roman"/>
          <w:b/>
          <w:i/>
          <w:sz w:val="24"/>
          <w:szCs w:val="24"/>
        </w:rPr>
      </w:pPr>
      <w:r w:rsidRPr="00752443">
        <w:rPr>
          <w:rStyle w:val="incut-head-sub"/>
          <w:rFonts w:ascii="Times New Roman" w:hAnsi="Times New Roman" w:cs="Times New Roman"/>
          <w:b/>
          <w:i/>
          <w:sz w:val="24"/>
          <w:szCs w:val="24"/>
        </w:rPr>
        <w:t>6- НДФЛ</w:t>
      </w:r>
    </w:p>
    <w:p w:rsidR="00752443" w:rsidRPr="00752443" w:rsidRDefault="00752443" w:rsidP="00752443">
      <w:pPr>
        <w:pStyle w:val="a4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Как составить и сдать расчет по форме 6-НДФЛ.</w:t>
      </w:r>
    </w:p>
    <w:p w:rsidR="00752443" w:rsidRPr="00752443" w:rsidRDefault="00752443" w:rsidP="00752443">
      <w:pPr>
        <w:pStyle w:val="a4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Решения для тех, кто хочет уточнить 6-НДФЛ.</w:t>
      </w:r>
    </w:p>
    <w:p w:rsidR="00752443" w:rsidRPr="00752443" w:rsidRDefault="00752443" w:rsidP="00752443">
      <w:pPr>
        <w:pStyle w:val="a4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11 примеров для 6-НДФЛ за полугодие на реальных цифрах.</w:t>
      </w:r>
    </w:p>
    <w:p w:rsidR="00752443" w:rsidRPr="00752443" w:rsidRDefault="00752443" w:rsidP="00752443">
      <w:pPr>
        <w:pStyle w:val="a4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Как заполнить раздел 2 формы 6-НДФЛ в различных ситуациях.</w:t>
      </w:r>
    </w:p>
    <w:p w:rsidR="00752443" w:rsidRPr="00752443" w:rsidRDefault="00752443" w:rsidP="00752443">
      <w:pPr>
        <w:pStyle w:val="a4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Сроки уплаты НДФЛ для налоговых агентов, предпринимателей и граждан.</w:t>
      </w:r>
    </w:p>
    <w:p w:rsidR="00752443" w:rsidRPr="00752443" w:rsidRDefault="00752443" w:rsidP="0075244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52443">
        <w:rPr>
          <w:rFonts w:ascii="Times New Roman" w:hAnsi="Times New Roman" w:cs="Times New Roman"/>
          <w:b/>
          <w:i/>
          <w:sz w:val="24"/>
          <w:szCs w:val="24"/>
        </w:rPr>
        <w:t xml:space="preserve">Налог на прибыль </w:t>
      </w:r>
    </w:p>
    <w:p w:rsidR="00752443" w:rsidRPr="00752443" w:rsidRDefault="00752443" w:rsidP="00752443">
      <w:pPr>
        <w:pStyle w:val="a4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bCs/>
          <w:i/>
          <w:sz w:val="24"/>
          <w:szCs w:val="24"/>
        </w:rPr>
        <w:t>Что на этот раз запутанного в декларации по налогу на прибыль.</w:t>
      </w:r>
    </w:p>
    <w:p w:rsidR="00752443" w:rsidRPr="00752443" w:rsidRDefault="00752443" w:rsidP="00752443">
      <w:pPr>
        <w:pStyle w:val="a4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Как определить рыночную цену товаров (работ, услуг).</w:t>
      </w:r>
    </w:p>
    <w:p w:rsidR="00752443" w:rsidRPr="00752443" w:rsidRDefault="00752443" w:rsidP="00752443">
      <w:pPr>
        <w:pStyle w:val="a4"/>
        <w:numPr>
          <w:ilvl w:val="0"/>
          <w:numId w:val="26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752443">
        <w:rPr>
          <w:rFonts w:ascii="Times New Roman" w:hAnsi="Times New Roman" w:cs="Times New Roman"/>
          <w:bCs/>
          <w:i/>
          <w:sz w:val="24"/>
          <w:szCs w:val="24"/>
        </w:rPr>
        <w:t>Чиновники уточнили, как считать резерв по долгам.</w:t>
      </w:r>
    </w:p>
    <w:p w:rsidR="00752443" w:rsidRPr="00752443" w:rsidRDefault="00752443" w:rsidP="00752443">
      <w:pPr>
        <w:pStyle w:val="a4"/>
        <w:numPr>
          <w:ilvl w:val="0"/>
          <w:numId w:val="26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752443">
        <w:rPr>
          <w:rFonts w:ascii="Times New Roman" w:hAnsi="Times New Roman" w:cs="Times New Roman"/>
          <w:bCs/>
          <w:i/>
          <w:sz w:val="24"/>
          <w:szCs w:val="24"/>
        </w:rPr>
        <w:t>Путевые листы изменились — новые контрольные точки.</w:t>
      </w:r>
    </w:p>
    <w:p w:rsidR="00752443" w:rsidRPr="00752443" w:rsidRDefault="00752443" w:rsidP="00752443">
      <w:pPr>
        <w:pStyle w:val="a4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Учитываем ограничение убытков, переносимых на будущее.</w:t>
      </w:r>
    </w:p>
    <w:p w:rsidR="00752443" w:rsidRPr="00752443" w:rsidRDefault="00752443" w:rsidP="00752443">
      <w:pPr>
        <w:pStyle w:val="a4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 xml:space="preserve">Амортизируемое имущество: новая классификация. </w:t>
      </w:r>
    </w:p>
    <w:p w:rsidR="00752443" w:rsidRPr="00752443" w:rsidRDefault="00752443" w:rsidP="0075244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52443">
        <w:rPr>
          <w:rFonts w:ascii="Times New Roman" w:hAnsi="Times New Roman" w:cs="Times New Roman"/>
          <w:b/>
          <w:i/>
          <w:sz w:val="24"/>
          <w:szCs w:val="24"/>
        </w:rPr>
        <w:t xml:space="preserve">Налог на добавленную стоимость </w:t>
      </w:r>
    </w:p>
    <w:p w:rsidR="00752443" w:rsidRPr="00752443" w:rsidRDefault="00752443" w:rsidP="00752443">
      <w:pPr>
        <w:pStyle w:val="a4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 xml:space="preserve">Освобождение от налогообложения операций по выдаче поручительств. </w:t>
      </w:r>
    </w:p>
    <w:p w:rsidR="00752443" w:rsidRPr="00752443" w:rsidRDefault="00752443" w:rsidP="00752443">
      <w:pPr>
        <w:pStyle w:val="a4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 xml:space="preserve">Введение нулевой ставки по внутренним железнодорожным перевозкам. </w:t>
      </w:r>
    </w:p>
    <w:p w:rsidR="00752443" w:rsidRPr="00752443" w:rsidRDefault="00752443" w:rsidP="00752443">
      <w:pPr>
        <w:pStyle w:val="a4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Увеличение срока банковской гарантии для ускоренного возмещения налога.</w:t>
      </w:r>
    </w:p>
    <w:p w:rsidR="00752443" w:rsidRPr="00752443" w:rsidRDefault="00752443" w:rsidP="00752443">
      <w:pPr>
        <w:pStyle w:val="a4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Внесение исправлений в первичный счет-фактуру.</w:t>
      </w:r>
    </w:p>
    <w:p w:rsidR="00752443" w:rsidRPr="00752443" w:rsidRDefault="00752443" w:rsidP="0075244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52443">
        <w:rPr>
          <w:rFonts w:ascii="Times New Roman" w:hAnsi="Times New Roman" w:cs="Times New Roman"/>
          <w:b/>
          <w:i/>
          <w:sz w:val="24"/>
          <w:szCs w:val="24"/>
        </w:rPr>
        <w:t>Налог на имущество организаций</w:t>
      </w:r>
    </w:p>
    <w:p w:rsidR="00752443" w:rsidRPr="00752443" w:rsidRDefault="00752443" w:rsidP="00752443">
      <w:pPr>
        <w:pStyle w:val="a4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Как составить и сдать расчет авансовых платежей по налогу на имущество.</w:t>
      </w:r>
    </w:p>
    <w:p w:rsidR="00752443" w:rsidRPr="00752443" w:rsidRDefault="00752443" w:rsidP="00752443">
      <w:pPr>
        <w:pStyle w:val="a4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Как рассчитать налог на имущество в разных ситуациях</w:t>
      </w:r>
    </w:p>
    <w:p w:rsidR="00752443" w:rsidRPr="00752443" w:rsidRDefault="00752443" w:rsidP="0075244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52443">
        <w:rPr>
          <w:rFonts w:ascii="Times New Roman" w:hAnsi="Times New Roman" w:cs="Times New Roman"/>
          <w:b/>
          <w:i/>
          <w:sz w:val="24"/>
          <w:szCs w:val="24"/>
        </w:rPr>
        <w:t xml:space="preserve">Какие персональные данные сотрудника </w:t>
      </w:r>
      <w:proofErr w:type="spellStart"/>
      <w:r w:rsidRPr="00752443">
        <w:rPr>
          <w:rFonts w:ascii="Times New Roman" w:hAnsi="Times New Roman" w:cs="Times New Roman"/>
          <w:b/>
          <w:i/>
          <w:sz w:val="24"/>
          <w:szCs w:val="24"/>
        </w:rPr>
        <w:t>штрафоопасны</w:t>
      </w:r>
      <w:proofErr w:type="spellEnd"/>
    </w:p>
    <w:p w:rsidR="00752443" w:rsidRPr="00752443" w:rsidRDefault="00752443" w:rsidP="00752443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Примеры нарушений.</w:t>
      </w:r>
    </w:p>
    <w:p w:rsidR="00752443" w:rsidRPr="00752443" w:rsidRDefault="00752443" w:rsidP="00752443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Вид нарушения.</w:t>
      </w:r>
    </w:p>
    <w:p w:rsidR="00752443" w:rsidRPr="00752443" w:rsidRDefault="00752443" w:rsidP="00752443">
      <w:pPr>
        <w:pStyle w:val="a4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752443">
        <w:rPr>
          <w:rFonts w:ascii="Times New Roman" w:hAnsi="Times New Roman" w:cs="Times New Roman"/>
          <w:i/>
          <w:sz w:val="24"/>
          <w:szCs w:val="24"/>
        </w:rPr>
        <w:t>Административный штраф, другие виды ответственности бухгалтера.</w:t>
      </w:r>
    </w:p>
    <w:p w:rsidR="00B25881" w:rsidRPr="00752443" w:rsidRDefault="00062564" w:rsidP="0075244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62564">
        <w:rPr>
          <w:noProof/>
        </w:rPr>
        <w:pict>
          <v:shape id="_x0000_s1050" type="#_x0000_t98" style="position:absolute;margin-left:78.15pt;margin-top:11.95pt;width:403.5pt;height:67.5pt;z-index:251661312">
            <v:textbox>
              <w:txbxContent>
                <w:p w:rsidR="001F717A" w:rsidRPr="00AC7771" w:rsidRDefault="001F717A" w:rsidP="001F717A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Более подробная информация  </w:t>
                  </w:r>
                  <w:r w:rsidRPr="00AC7771">
                    <w:rPr>
                      <w:rFonts w:asciiTheme="majorHAnsi" w:hAnsiTheme="majorHAnsi"/>
                      <w:b/>
                      <w:i/>
                    </w:rPr>
                    <w:t>по телефону 265-39-81(61)</w:t>
                  </w:r>
                </w:p>
                <w:p w:rsidR="001F717A" w:rsidRPr="00AC7771" w:rsidRDefault="001F717A" w:rsidP="001F717A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AC7771">
                    <w:rPr>
                      <w:rFonts w:asciiTheme="majorHAnsi" w:hAnsiTheme="majorHAnsi"/>
                      <w:b/>
                      <w:i/>
                    </w:rPr>
                    <w:t>Менеджер: Ирина Петровна Ондра</w:t>
                  </w:r>
                </w:p>
                <w:p w:rsidR="001F717A" w:rsidRDefault="001F717A"/>
              </w:txbxContent>
            </v:textbox>
          </v:shape>
        </w:pict>
      </w:r>
    </w:p>
    <w:p w:rsidR="00516A1A" w:rsidRDefault="00516A1A"/>
    <w:sectPr w:rsidR="00516A1A" w:rsidSect="00B433F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A77"/>
    <w:multiLevelType w:val="multilevel"/>
    <w:tmpl w:val="39DE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421ED"/>
    <w:multiLevelType w:val="hybridMultilevel"/>
    <w:tmpl w:val="68ACE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247F"/>
    <w:multiLevelType w:val="hybridMultilevel"/>
    <w:tmpl w:val="A25E7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77F3"/>
    <w:multiLevelType w:val="hybridMultilevel"/>
    <w:tmpl w:val="F4EA6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004EE"/>
    <w:multiLevelType w:val="hybridMultilevel"/>
    <w:tmpl w:val="AF143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960F1"/>
    <w:multiLevelType w:val="hybridMultilevel"/>
    <w:tmpl w:val="A8F0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47EAD"/>
    <w:multiLevelType w:val="hybridMultilevel"/>
    <w:tmpl w:val="A2ECB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F60DC"/>
    <w:multiLevelType w:val="hybridMultilevel"/>
    <w:tmpl w:val="2F66C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F238C"/>
    <w:multiLevelType w:val="hybridMultilevel"/>
    <w:tmpl w:val="B7AA6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B6FEA"/>
    <w:multiLevelType w:val="hybridMultilevel"/>
    <w:tmpl w:val="74348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005417"/>
    <w:multiLevelType w:val="hybridMultilevel"/>
    <w:tmpl w:val="2018C048"/>
    <w:lvl w:ilvl="0" w:tplc="2B6C52A0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A5D34"/>
    <w:multiLevelType w:val="hybridMultilevel"/>
    <w:tmpl w:val="9B34B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013C6"/>
    <w:multiLevelType w:val="hybridMultilevel"/>
    <w:tmpl w:val="3F04E5C4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4BF53C12"/>
    <w:multiLevelType w:val="hybridMultilevel"/>
    <w:tmpl w:val="632E4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51B9"/>
    <w:multiLevelType w:val="hybridMultilevel"/>
    <w:tmpl w:val="CE28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419BD"/>
    <w:multiLevelType w:val="hybridMultilevel"/>
    <w:tmpl w:val="531C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1166A"/>
    <w:multiLevelType w:val="hybridMultilevel"/>
    <w:tmpl w:val="4D38E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F1124"/>
    <w:multiLevelType w:val="hybridMultilevel"/>
    <w:tmpl w:val="85DA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17A8C"/>
    <w:multiLevelType w:val="hybridMultilevel"/>
    <w:tmpl w:val="771003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BD7897"/>
    <w:multiLevelType w:val="hybridMultilevel"/>
    <w:tmpl w:val="16228D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8066CC"/>
    <w:multiLevelType w:val="hybridMultilevel"/>
    <w:tmpl w:val="EA569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C146D"/>
    <w:multiLevelType w:val="hybridMultilevel"/>
    <w:tmpl w:val="168EA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E3A60"/>
    <w:multiLevelType w:val="hybridMultilevel"/>
    <w:tmpl w:val="FACE5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6667C"/>
    <w:multiLevelType w:val="hybridMultilevel"/>
    <w:tmpl w:val="48928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19"/>
  </w:num>
  <w:num w:numId="5">
    <w:abstractNumId w:val="9"/>
  </w:num>
  <w:num w:numId="6">
    <w:abstractNumId w:val="2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7"/>
  </w:num>
  <w:num w:numId="14">
    <w:abstractNumId w:val="20"/>
  </w:num>
  <w:num w:numId="15">
    <w:abstractNumId w:val="8"/>
  </w:num>
  <w:num w:numId="16">
    <w:abstractNumId w:val="4"/>
  </w:num>
  <w:num w:numId="17">
    <w:abstractNumId w:val="0"/>
  </w:num>
  <w:num w:numId="18">
    <w:abstractNumId w:val="18"/>
  </w:num>
  <w:num w:numId="19">
    <w:abstractNumId w:val="6"/>
  </w:num>
  <w:num w:numId="20">
    <w:abstractNumId w:val="14"/>
  </w:num>
  <w:num w:numId="21">
    <w:abstractNumId w:val="23"/>
  </w:num>
  <w:num w:numId="22">
    <w:abstractNumId w:val="11"/>
  </w:num>
  <w:num w:numId="23">
    <w:abstractNumId w:val="5"/>
  </w:num>
  <w:num w:numId="24">
    <w:abstractNumId w:val="7"/>
  </w:num>
  <w:num w:numId="25">
    <w:abstractNumId w:val="2"/>
  </w:num>
  <w:num w:numId="26">
    <w:abstractNumId w:val="16"/>
  </w:num>
  <w:num w:numId="27">
    <w:abstractNumId w:val="13"/>
  </w:num>
  <w:num w:numId="28">
    <w:abstractNumId w:val="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13C"/>
    <w:rsid w:val="00004F41"/>
    <w:rsid w:val="0001471F"/>
    <w:rsid w:val="000512E7"/>
    <w:rsid w:val="00053261"/>
    <w:rsid w:val="000618D7"/>
    <w:rsid w:val="00062564"/>
    <w:rsid w:val="00064A26"/>
    <w:rsid w:val="0008242D"/>
    <w:rsid w:val="000B106F"/>
    <w:rsid w:val="000F5E94"/>
    <w:rsid w:val="00130774"/>
    <w:rsid w:val="00144AB0"/>
    <w:rsid w:val="00167801"/>
    <w:rsid w:val="001969B1"/>
    <w:rsid w:val="001D4690"/>
    <w:rsid w:val="001F717A"/>
    <w:rsid w:val="00205D4E"/>
    <w:rsid w:val="00234A49"/>
    <w:rsid w:val="00253B7F"/>
    <w:rsid w:val="00275898"/>
    <w:rsid w:val="00275D6C"/>
    <w:rsid w:val="00280BEA"/>
    <w:rsid w:val="002842F5"/>
    <w:rsid w:val="002A74AC"/>
    <w:rsid w:val="002A7D01"/>
    <w:rsid w:val="002C42D2"/>
    <w:rsid w:val="0030239A"/>
    <w:rsid w:val="003908FE"/>
    <w:rsid w:val="003B0F51"/>
    <w:rsid w:val="003B24F4"/>
    <w:rsid w:val="003D3E17"/>
    <w:rsid w:val="003E159A"/>
    <w:rsid w:val="003E52B6"/>
    <w:rsid w:val="004024BC"/>
    <w:rsid w:val="00427358"/>
    <w:rsid w:val="004A478E"/>
    <w:rsid w:val="004C055D"/>
    <w:rsid w:val="00516A1A"/>
    <w:rsid w:val="00587235"/>
    <w:rsid w:val="005E0B04"/>
    <w:rsid w:val="005F7D3F"/>
    <w:rsid w:val="00607817"/>
    <w:rsid w:val="00650D37"/>
    <w:rsid w:val="0068026B"/>
    <w:rsid w:val="00683499"/>
    <w:rsid w:val="006E3F7C"/>
    <w:rsid w:val="006F4A24"/>
    <w:rsid w:val="0072051A"/>
    <w:rsid w:val="00750068"/>
    <w:rsid w:val="00751331"/>
    <w:rsid w:val="00752443"/>
    <w:rsid w:val="007618BB"/>
    <w:rsid w:val="00807792"/>
    <w:rsid w:val="00831CF0"/>
    <w:rsid w:val="0088713C"/>
    <w:rsid w:val="00896008"/>
    <w:rsid w:val="008965C6"/>
    <w:rsid w:val="008A079C"/>
    <w:rsid w:val="008D24D1"/>
    <w:rsid w:val="0090142A"/>
    <w:rsid w:val="00955075"/>
    <w:rsid w:val="0096270C"/>
    <w:rsid w:val="009A5451"/>
    <w:rsid w:val="009B562C"/>
    <w:rsid w:val="009D295B"/>
    <w:rsid w:val="009F6BBF"/>
    <w:rsid w:val="00A039AD"/>
    <w:rsid w:val="00A1475B"/>
    <w:rsid w:val="00A52CC9"/>
    <w:rsid w:val="00A532AF"/>
    <w:rsid w:val="00A71F1C"/>
    <w:rsid w:val="00A846BF"/>
    <w:rsid w:val="00AB648B"/>
    <w:rsid w:val="00AC7771"/>
    <w:rsid w:val="00AD66F3"/>
    <w:rsid w:val="00B0321F"/>
    <w:rsid w:val="00B1615A"/>
    <w:rsid w:val="00B25881"/>
    <w:rsid w:val="00B25BEF"/>
    <w:rsid w:val="00B32EBD"/>
    <w:rsid w:val="00B433FF"/>
    <w:rsid w:val="00B51FE6"/>
    <w:rsid w:val="00BA424E"/>
    <w:rsid w:val="00BA55DC"/>
    <w:rsid w:val="00BB173A"/>
    <w:rsid w:val="00BE1DD5"/>
    <w:rsid w:val="00C230F1"/>
    <w:rsid w:val="00C35821"/>
    <w:rsid w:val="00C372EB"/>
    <w:rsid w:val="00C73C35"/>
    <w:rsid w:val="00C968DF"/>
    <w:rsid w:val="00CE7CFD"/>
    <w:rsid w:val="00D02E4F"/>
    <w:rsid w:val="00D2651B"/>
    <w:rsid w:val="00D63CE7"/>
    <w:rsid w:val="00D72173"/>
    <w:rsid w:val="00DC0B2C"/>
    <w:rsid w:val="00DC2C2F"/>
    <w:rsid w:val="00E03C26"/>
    <w:rsid w:val="00E242B9"/>
    <w:rsid w:val="00E343A1"/>
    <w:rsid w:val="00E43725"/>
    <w:rsid w:val="00E7441F"/>
    <w:rsid w:val="00E77DC5"/>
    <w:rsid w:val="00E93122"/>
    <w:rsid w:val="00EA423E"/>
    <w:rsid w:val="00EB5EC4"/>
    <w:rsid w:val="00EE77E0"/>
    <w:rsid w:val="00EF6B35"/>
    <w:rsid w:val="00F01BAE"/>
    <w:rsid w:val="00F53B58"/>
    <w:rsid w:val="00F859EC"/>
    <w:rsid w:val="00FA4004"/>
    <w:rsid w:val="00FF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24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4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713C"/>
    <w:rPr>
      <w:color w:val="0000FF"/>
      <w:u w:val="single"/>
    </w:rPr>
  </w:style>
  <w:style w:type="paragraph" w:styleId="a4">
    <w:name w:val="No Spacing"/>
    <w:uiPriority w:val="1"/>
    <w:qFormat/>
    <w:rsid w:val="008871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713C"/>
    <w:pPr>
      <w:ind w:left="720"/>
      <w:contextualSpacing/>
    </w:pPr>
  </w:style>
  <w:style w:type="character" w:customStyle="1" w:styleId="apple-converted-space">
    <w:name w:val="apple-converted-space"/>
    <w:basedOn w:val="a0"/>
    <w:rsid w:val="0088713C"/>
  </w:style>
  <w:style w:type="character" w:styleId="a6">
    <w:name w:val="Strong"/>
    <w:basedOn w:val="a0"/>
    <w:qFormat/>
    <w:rsid w:val="00516A1A"/>
    <w:rPr>
      <w:b/>
      <w:bCs/>
    </w:rPr>
  </w:style>
  <w:style w:type="paragraph" w:customStyle="1" w:styleId="11">
    <w:name w:val="Без интервала1"/>
    <w:rsid w:val="001307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52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2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24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incut-head-sub">
    <w:name w:val="incut-head-sub"/>
    <w:basedOn w:val="a0"/>
    <w:rsid w:val="00752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2017-02-28T04:59:00Z</cp:lastPrinted>
  <dcterms:created xsi:type="dcterms:W3CDTF">2017-06-30T11:40:00Z</dcterms:created>
  <dcterms:modified xsi:type="dcterms:W3CDTF">2017-06-30T11:45:00Z</dcterms:modified>
</cp:coreProperties>
</file>