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3" w:rsidRPr="00845EF7" w:rsidRDefault="00BA0973" w:rsidP="00BA0973">
      <w:pPr>
        <w:pStyle w:val="pboth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845EF7">
        <w:rPr>
          <w:b/>
          <w:color w:val="000000"/>
          <w:sz w:val="32"/>
          <w:szCs w:val="32"/>
        </w:rPr>
        <w:t>Образовательные стандарты</w:t>
      </w:r>
    </w:p>
    <w:p w:rsidR="00BA0973" w:rsidRPr="00196180" w:rsidRDefault="00BA0973" w:rsidP="00BA0973">
      <w:pPr>
        <w:pStyle w:val="a4"/>
        <w:spacing w:before="0" w:beforeAutospacing="0"/>
        <w:jc w:val="both"/>
        <w:rPr>
          <w:color w:val="333333"/>
          <w:sz w:val="28"/>
          <w:szCs w:val="28"/>
        </w:rPr>
      </w:pPr>
      <w:r w:rsidRPr="00196180">
        <w:rPr>
          <w:color w:val="333333"/>
          <w:sz w:val="28"/>
          <w:szCs w:val="28"/>
        </w:rPr>
        <w:t>Федеральные государственные образовательные стандарты (ФГОС) представляют</w:t>
      </w:r>
      <w:r w:rsidRPr="00196180">
        <w:rPr>
          <w:rFonts w:ascii="Arial" w:hAnsi="Arial" w:cs="Arial"/>
          <w:color w:val="333333"/>
          <w:sz w:val="28"/>
          <w:szCs w:val="28"/>
        </w:rPr>
        <w:t xml:space="preserve"> </w:t>
      </w:r>
      <w:r w:rsidRPr="00196180">
        <w:rPr>
          <w:color w:val="333333"/>
          <w:sz w:val="28"/>
          <w:szCs w:val="28"/>
        </w:rPr>
        <w:t>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среднего профессионального, высшего профессионального образования образовательными учреждениями, имеющими государственную аккредитацию.</w:t>
      </w:r>
    </w:p>
    <w:p w:rsidR="00BA0973" w:rsidRPr="00196180" w:rsidRDefault="00BA0973" w:rsidP="00BA0973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Уставом ЧОУ ДПО «Учебный Центр «Эверест»</w:t>
      </w:r>
      <w:r w:rsidRPr="00196180">
        <w:rPr>
          <w:color w:val="333333"/>
          <w:sz w:val="28"/>
          <w:szCs w:val="28"/>
        </w:rPr>
        <w:t xml:space="preserve"> не предусмотрена образовательная деятельность по подготовке в рамках федеральных государственных образовательных стандартов.</w:t>
      </w:r>
    </w:p>
    <w:p w:rsidR="00BA0973" w:rsidRPr="00196180" w:rsidRDefault="00BA0973" w:rsidP="00BA0973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96180">
        <w:rPr>
          <w:color w:val="333333"/>
          <w:sz w:val="28"/>
          <w:szCs w:val="28"/>
        </w:rPr>
        <w:t xml:space="preserve">С содержанием федеральных государственных образовательных стандартов </w:t>
      </w:r>
      <w:r>
        <w:rPr>
          <w:color w:val="333333"/>
          <w:sz w:val="28"/>
          <w:szCs w:val="28"/>
        </w:rPr>
        <w:t>ж</w:t>
      </w:r>
      <w:r w:rsidRPr="00196180">
        <w:rPr>
          <w:color w:val="333333"/>
          <w:sz w:val="28"/>
          <w:szCs w:val="28"/>
        </w:rPr>
        <w:t xml:space="preserve">елающие </w:t>
      </w:r>
      <w:r>
        <w:rPr>
          <w:color w:val="333333"/>
          <w:sz w:val="28"/>
          <w:szCs w:val="28"/>
        </w:rPr>
        <w:t xml:space="preserve">могут </w:t>
      </w:r>
      <w:r w:rsidRPr="00196180">
        <w:rPr>
          <w:color w:val="333333"/>
          <w:sz w:val="28"/>
          <w:szCs w:val="28"/>
        </w:rPr>
        <w:t>ознакомиться на сайте Министерства образования и науки Российской Федерации</w:t>
      </w:r>
      <w:r>
        <w:rPr>
          <w:color w:val="333333"/>
          <w:sz w:val="28"/>
          <w:szCs w:val="28"/>
        </w:rPr>
        <w:t xml:space="preserve"> </w:t>
      </w:r>
      <w:r w:rsidRPr="00196180">
        <w:rPr>
          <w:color w:val="333333"/>
          <w:sz w:val="28"/>
          <w:szCs w:val="28"/>
        </w:rPr>
        <w:t>по ссылке: </w:t>
      </w:r>
      <w:hyperlink r:id="rId4" w:history="1">
        <w:r w:rsidRPr="001D411C">
          <w:rPr>
            <w:rStyle w:val="a3"/>
            <w:sz w:val="28"/>
            <w:szCs w:val="28"/>
          </w:rPr>
          <w:t>http://минобрнауки.рф/документы/</w:t>
        </w:r>
      </w:hyperlink>
      <w:r>
        <w:rPr>
          <w:color w:val="333333"/>
          <w:sz w:val="28"/>
          <w:szCs w:val="28"/>
        </w:rPr>
        <w:t xml:space="preserve"> </w:t>
      </w:r>
    </w:p>
    <w:p w:rsidR="00651DA7" w:rsidRPr="00C073F0" w:rsidRDefault="00BA0973">
      <w:pPr>
        <w:rPr>
          <w:rFonts w:ascii="Times New Roman" w:hAnsi="Times New Roman" w:cs="Times New Roman"/>
          <w:sz w:val="24"/>
          <w:szCs w:val="24"/>
        </w:rPr>
      </w:pPr>
    </w:p>
    <w:sectPr w:rsidR="00651DA7" w:rsidRPr="00C073F0" w:rsidSect="00D8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F0"/>
    <w:rsid w:val="006E655E"/>
    <w:rsid w:val="00BA0973"/>
    <w:rsid w:val="00BB006C"/>
    <w:rsid w:val="00C073F0"/>
    <w:rsid w:val="00D87F42"/>
    <w:rsid w:val="00D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9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A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2019-03-04T09:48:00Z</dcterms:created>
  <dcterms:modified xsi:type="dcterms:W3CDTF">2019-03-18T04:04:00Z</dcterms:modified>
</cp:coreProperties>
</file>